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6" w:rsidRDefault="00DE3016" w:rsidP="005F78B5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DE3016" w:rsidRDefault="005F78B5" w:rsidP="0092664A">
      <w:pPr>
        <w:spacing w:after="0"/>
        <w:jc w:val="center"/>
        <w:rPr>
          <w:rFonts w:ascii="Magistral" w:eastAsia="Times New Roman" w:hAnsi="Magistral" w:cs="Magistral"/>
          <w:b/>
          <w:sz w:val="32"/>
        </w:rPr>
      </w:pPr>
      <w:r>
        <w:rPr>
          <w:rFonts w:ascii="Magistral" w:eastAsia="Times New Roman" w:hAnsi="Magistral" w:cs="Magistral"/>
          <w:b/>
          <w:sz w:val="32"/>
        </w:rPr>
        <w:t>Программа и р</w:t>
      </w:r>
      <w:r w:rsidR="009F6C51" w:rsidRPr="005628CB">
        <w:rPr>
          <w:rFonts w:ascii="Magistral" w:eastAsia="Times New Roman" w:hAnsi="Magistral" w:cs="Magistral"/>
          <w:b/>
          <w:sz w:val="32"/>
        </w:rPr>
        <w:t>асписание занятий Школы фитнеса</w:t>
      </w:r>
    </w:p>
    <w:p w:rsidR="0048420A" w:rsidRPr="0048420A" w:rsidRDefault="0048420A" w:rsidP="0092664A">
      <w:pPr>
        <w:spacing w:after="0"/>
        <w:jc w:val="center"/>
        <w:rPr>
          <w:rFonts w:ascii="Magistral" w:eastAsia="Times New Roman" w:hAnsi="Magistral" w:cs="Magistral"/>
          <w:sz w:val="28"/>
          <w:szCs w:val="28"/>
        </w:rPr>
      </w:pPr>
      <w:r w:rsidRPr="0048420A">
        <w:rPr>
          <w:rFonts w:ascii="Magistral" w:eastAsia="Times New Roman" w:hAnsi="Magistral" w:cs="Magistral"/>
          <w:sz w:val="28"/>
          <w:szCs w:val="28"/>
        </w:rPr>
        <w:t>(занятия проходят</w:t>
      </w:r>
      <w:r>
        <w:rPr>
          <w:rFonts w:ascii="Magistral" w:eastAsia="Times New Roman" w:hAnsi="Magistral" w:cs="Magistral"/>
          <w:sz w:val="28"/>
          <w:szCs w:val="28"/>
        </w:rPr>
        <w:t xml:space="preserve"> </w:t>
      </w:r>
      <w:r w:rsidRPr="0048420A">
        <w:rPr>
          <w:rFonts w:ascii="Magistral" w:eastAsia="Times New Roman" w:hAnsi="Magistral" w:cs="Magistral"/>
          <w:sz w:val="28"/>
          <w:szCs w:val="28"/>
        </w:rPr>
        <w:t xml:space="preserve"> </w:t>
      </w:r>
      <w:proofErr w:type="spellStart"/>
      <w:proofErr w:type="gramStart"/>
      <w:r w:rsidRPr="0048420A">
        <w:rPr>
          <w:rFonts w:ascii="Magistral" w:eastAsia="Times New Roman" w:hAnsi="Magistral" w:cs="Magistral"/>
          <w:sz w:val="28"/>
          <w:szCs w:val="28"/>
        </w:rPr>
        <w:t>пн</w:t>
      </w:r>
      <w:proofErr w:type="spellEnd"/>
      <w:proofErr w:type="gramEnd"/>
      <w:r w:rsidRPr="0048420A">
        <w:rPr>
          <w:rFonts w:ascii="Magistral" w:eastAsia="Times New Roman" w:hAnsi="Magistral" w:cs="Magistral"/>
          <w:sz w:val="28"/>
          <w:szCs w:val="28"/>
        </w:rPr>
        <w:t>, ср, пт</w:t>
      </w:r>
      <w:r>
        <w:rPr>
          <w:rFonts w:ascii="Magistral" w:eastAsia="Times New Roman" w:hAnsi="Magistral" w:cs="Magistral"/>
          <w:sz w:val="28"/>
          <w:szCs w:val="28"/>
        </w:rPr>
        <w:t>. Д</w:t>
      </w:r>
      <w:r w:rsidRPr="0048420A">
        <w:rPr>
          <w:rFonts w:ascii="Magistral" w:eastAsia="Times New Roman" w:hAnsi="Magistral" w:cs="Magistral"/>
          <w:sz w:val="28"/>
          <w:szCs w:val="28"/>
        </w:rPr>
        <w:t xml:space="preserve">аты </w:t>
      </w:r>
      <w:r>
        <w:rPr>
          <w:rFonts w:ascii="Magistral" w:eastAsia="Times New Roman" w:hAnsi="Magistral" w:cs="Magistral"/>
          <w:sz w:val="28"/>
          <w:szCs w:val="28"/>
        </w:rPr>
        <w:t xml:space="preserve">занятий </w:t>
      </w:r>
      <w:bookmarkStart w:id="0" w:name="_GoBack"/>
      <w:bookmarkEnd w:id="0"/>
      <w:r w:rsidRPr="0048420A">
        <w:rPr>
          <w:rFonts w:ascii="Magistral" w:eastAsia="Times New Roman" w:hAnsi="Magistral" w:cs="Magistral"/>
          <w:sz w:val="28"/>
          <w:szCs w:val="28"/>
        </w:rPr>
        <w:t xml:space="preserve">выставляются на </w:t>
      </w:r>
      <w:r>
        <w:rPr>
          <w:rFonts w:ascii="Magistral" w:eastAsia="Times New Roman" w:hAnsi="Magistral" w:cs="Magistral"/>
          <w:sz w:val="28"/>
          <w:szCs w:val="28"/>
        </w:rPr>
        <w:t xml:space="preserve">первой </w:t>
      </w:r>
      <w:r w:rsidRPr="0048420A">
        <w:rPr>
          <w:rFonts w:ascii="Magistral" w:eastAsia="Times New Roman" w:hAnsi="Magistral" w:cs="Magistral"/>
          <w:sz w:val="28"/>
          <w:szCs w:val="28"/>
        </w:rPr>
        <w:t>установочной лекции)</w:t>
      </w:r>
    </w:p>
    <w:p w:rsidR="00DE3016" w:rsidRPr="005628CB" w:rsidRDefault="00DE3016" w:rsidP="0092664A">
      <w:pPr>
        <w:spacing w:after="0"/>
        <w:jc w:val="center"/>
        <w:rPr>
          <w:rFonts w:ascii="Magistral" w:eastAsia="Times New Roman" w:hAnsi="Magistral" w:cs="Magistral"/>
          <w:b/>
          <w:sz w:val="32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225"/>
        <w:gridCol w:w="1195"/>
        <w:gridCol w:w="4098"/>
        <w:gridCol w:w="2994"/>
      </w:tblGrid>
      <w:tr w:rsidR="00DE3016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b/>
                <w:sz w:val="28"/>
                <w:szCs w:val="28"/>
              </w:rPr>
              <w:t>№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b/>
                <w:sz w:val="28"/>
                <w:szCs w:val="28"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b/>
                <w:sz w:val="28"/>
                <w:szCs w:val="28"/>
              </w:rPr>
              <w:t>время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9F6C51" w:rsidP="00BC1AD4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b/>
                <w:sz w:val="28"/>
                <w:szCs w:val="28"/>
              </w:rPr>
              <w:t>тема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b/>
                <w:sz w:val="28"/>
                <w:szCs w:val="28"/>
              </w:rPr>
              <w:t>преподаватель</w:t>
            </w:r>
          </w:p>
        </w:tc>
      </w:tr>
      <w:tr w:rsidR="00F7645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5F78B5" w:rsidRDefault="00F7645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5F78B5" w:rsidRDefault="00F7645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5F78B5" w:rsidRDefault="00F7645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5F78B5" w:rsidRDefault="00F76459" w:rsidP="003D64F3">
            <w:pPr>
              <w:spacing w:after="0" w:line="240" w:lineRule="auto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Принципы оздоровительной тренировки. Пять физических качеств.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5F78B5" w:rsidRDefault="00F7645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F76459" w:rsidRPr="005F78B5" w:rsidRDefault="00F7645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Основы анатомии и физиологии: Опорно-двигательный аппарат.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hAnsi="Magistral" w:cs="Magistral"/>
                <w:sz w:val="28"/>
                <w:szCs w:val="28"/>
              </w:rPr>
              <w:t>Антонина Полякова</w:t>
            </w:r>
          </w:p>
        </w:tc>
      </w:tr>
      <w:tr w:rsidR="00DE3016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F7645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940" w:rsidRPr="005F78B5" w:rsidRDefault="00552940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370C9D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370C9D" w:rsidP="005628CB">
            <w:pPr>
              <w:spacing w:after="0" w:line="240" w:lineRule="auto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 xml:space="preserve">Основы анатомии и физиологии: КТС – </w:t>
            </w:r>
            <w:proofErr w:type="gramStart"/>
            <w:r w:rsidRPr="005F78B5">
              <w:rPr>
                <w:rFonts w:ascii="Magistral" w:hAnsi="Magistral" w:cs="Magistral"/>
                <w:sz w:val="28"/>
                <w:szCs w:val="28"/>
              </w:rPr>
              <w:t>Дыхательная</w:t>
            </w:r>
            <w:proofErr w:type="gramEnd"/>
            <w:r w:rsidRPr="005F78B5">
              <w:rPr>
                <w:rFonts w:ascii="Magistral" w:hAnsi="Magistral" w:cs="Magistral"/>
                <w:sz w:val="28"/>
                <w:szCs w:val="28"/>
              </w:rPr>
              <w:t xml:space="preserve"> и СС системы.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F78B5" w:rsidRDefault="00370C9D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Ашот</w:t>
            </w:r>
          </w:p>
          <w:p w:rsidR="00370C9D" w:rsidRPr="005F78B5" w:rsidRDefault="00370C9D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Мурадян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Основы анатомии и физиологии: Мышцы и их строение.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hAnsi="Magistral" w:cs="Magistral"/>
                <w:sz w:val="28"/>
                <w:szCs w:val="28"/>
              </w:rPr>
              <w:t>Антонина Полякова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Теория и методика фитнес тренировки. Структура урока групповых программ.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Основы анатомии и физиологии: Основные мышцы и их функции.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hAnsi="Magistral" w:cs="Magistral"/>
                <w:sz w:val="28"/>
                <w:szCs w:val="28"/>
              </w:rPr>
              <w:t>Антонина Полякова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Вопросы питания: ЖКТ. Основы питания.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Ашот</w:t>
            </w:r>
          </w:p>
          <w:p w:rsidR="00227E09" w:rsidRPr="005F78B5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Мурадян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Принципы оздоровительной тренировки.</w:t>
            </w:r>
          </w:p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Композиция тела.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Классификация базовых шагов и хореография урока.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Основы биомеханики.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Ашот</w:t>
            </w:r>
          </w:p>
          <w:p w:rsidR="00227E09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Мурадян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Физиология: Эндокринная система.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5F78B5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>
              <w:rPr>
                <w:rFonts w:ascii="Magistral" w:hAnsi="Magistral" w:cs="Magistral"/>
                <w:sz w:val="28"/>
                <w:szCs w:val="28"/>
              </w:rPr>
              <w:t>Антонина Полякова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Тест: Анатомия и основы биомеханики.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Ашот</w:t>
            </w:r>
          </w:p>
          <w:p w:rsidR="00227E09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hAnsi="Magistral" w:cs="Magistral"/>
                <w:sz w:val="28"/>
                <w:szCs w:val="28"/>
              </w:rPr>
              <w:t>Мурадян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Классификация базовых шагов и хореография урока.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Основы анатомии и физиологии: Нервная система. Механизм </w:t>
            </w: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lastRenderedPageBreak/>
              <w:t>мышечного сокращения.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lastRenderedPageBreak/>
              <w:t>Антонина Полякова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227E09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Теория и методика: </w:t>
            </w:r>
            <w:proofErr w:type="spell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Кардио</w:t>
            </w:r>
            <w:proofErr w:type="spell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 тренажеры  и их применение.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5F78B5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Евгения Михайлова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Физиология: Энергетические системы организма.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Антонина Полякова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Теория и методика фитнес тренировки.</w:t>
            </w:r>
          </w:p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Гибкость и методы ее развития (аэробика).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Теория и методика 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фитнес-тренировки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: Тренировка мышечной силы.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Ашот</w:t>
            </w:r>
          </w:p>
          <w:p w:rsidR="00227E09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Мурадян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Практические навыки: Тестирование клиента. Питание в персональном тренинге.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 xml:space="preserve">Данил </w:t>
            </w:r>
            <w:proofErr w:type="gramStart"/>
            <w:r>
              <w:rPr>
                <w:rFonts w:ascii="Magistral" w:eastAsia="Times New Roman" w:hAnsi="Magistral" w:cs="Magistral"/>
                <w:sz w:val="28"/>
                <w:szCs w:val="28"/>
              </w:rPr>
              <w:t>Лозовой</w:t>
            </w:r>
            <w:proofErr w:type="gramEnd"/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Физиология: Способы </w:t>
            </w:r>
            <w:proofErr w:type="spell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ресинтеза</w:t>
            </w:r>
            <w:proofErr w:type="spell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 АТФ.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Ашот</w:t>
            </w:r>
          </w:p>
          <w:p w:rsidR="00227E09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Мурадян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Общие принципы построения аэробных связок. Теория.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227E09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5F78B5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Теория и методика 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фитнес-тренировки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: Тренировка выносливости.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227E09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Теория и методика 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фитнес-тренировки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: Гибкость и методы ее развития.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5353AE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Практические навыки: Составление индивидуальных программ.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 xml:space="preserve">Данил </w:t>
            </w:r>
            <w:proofErr w:type="gramStart"/>
            <w:r>
              <w:rPr>
                <w:rFonts w:ascii="Magistral" w:eastAsia="Times New Roman" w:hAnsi="Magistral" w:cs="Magistral"/>
                <w:sz w:val="28"/>
                <w:szCs w:val="28"/>
              </w:rPr>
              <w:t>Лозовой</w:t>
            </w:r>
            <w:proofErr w:type="gramEnd"/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Общие принципы построения аэробных связок. Теория.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5353AE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Психологические аспекты 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фитнес-тренировки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: Психология способностей. Коммуникация. Личностные качества инструктора.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Любовь </w:t>
            </w:r>
            <w:proofErr w:type="spell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Торлакьян</w:t>
            </w:r>
            <w:proofErr w:type="spellEnd"/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Теория и методика: Силовые тренажеры и их применение.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5F78B5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Ашот Мурадян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4B447E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Психологические аспекты 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фитнес-тренировки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: Основные принципы проведения тренировок.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Любовь </w:t>
            </w:r>
            <w:proofErr w:type="spell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Торлакьян</w:t>
            </w:r>
            <w:proofErr w:type="spellEnd"/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Общие принципы построения аэробных связок. Практика.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5353AE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Практическая часть в тренажерном зале: Упражнения с отягощениями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.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 (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меть форму!)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Данил</w:t>
            </w:r>
          </w:p>
          <w:p w:rsidR="005353AE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Лозовой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Практическая часть в тренажерном зале: Упражнения с отягощениями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.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 (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меть форму!)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Ашот</w:t>
            </w:r>
          </w:p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Мурадян</w:t>
            </w:r>
          </w:p>
        </w:tc>
      </w:tr>
      <w:tr w:rsidR="005353AE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Практическая часть в тренажерном зале: Упражнения с отягощениями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.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 (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меть форму!)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Данил</w:t>
            </w:r>
          </w:p>
          <w:p w:rsidR="005353AE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Лозовой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Общие принципы построения аэробных связок. Практика.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5353AE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Практическая часть в тренажерном зале: Самостоятельно учим выполнять упражнения в тренажерном зале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.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 (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меть форму!)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Ашот</w:t>
            </w:r>
          </w:p>
          <w:p w:rsidR="005353AE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Мурадян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5F78B5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Практическая часть в тренажерном зале: Самостоятельно учим выполнять упражнения в тренажерном зале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.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 (</w:t>
            </w:r>
            <w:proofErr w:type="gramStart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и</w:t>
            </w:r>
            <w:proofErr w:type="gramEnd"/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меть форму!)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Ашот</w:t>
            </w:r>
          </w:p>
          <w:p w:rsidR="0092664A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Мурадян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5F78B5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36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Практические навыки проведения занятия. Команды инструктора и контроль на занятиях по фитнесу.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92664A" w:rsidRPr="005F78B5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  <w:tr w:rsidR="0092664A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5F78B5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37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5F78B5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 xml:space="preserve">Консультации.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8B5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Ашот</w:t>
            </w:r>
          </w:p>
          <w:p w:rsidR="0092664A" w:rsidRPr="005F78B5" w:rsidRDefault="005F78B5" w:rsidP="005F78B5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Мурадян</w:t>
            </w:r>
          </w:p>
        </w:tc>
      </w:tr>
      <w:tr w:rsidR="005353AE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F78B5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16-18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Консультации.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F78B5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 xml:space="preserve">Данил </w:t>
            </w:r>
            <w:proofErr w:type="gramStart"/>
            <w:r>
              <w:rPr>
                <w:rFonts w:ascii="Magistral" w:eastAsia="Times New Roman" w:hAnsi="Magistral" w:cs="Magistral"/>
                <w:sz w:val="28"/>
                <w:szCs w:val="28"/>
              </w:rPr>
              <w:t>Лозовой</w:t>
            </w:r>
            <w:proofErr w:type="gramEnd"/>
          </w:p>
        </w:tc>
      </w:tr>
      <w:tr w:rsidR="005353AE" w:rsidRPr="005F78B5" w:rsidTr="005F78B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F78B5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>
              <w:rPr>
                <w:rFonts w:ascii="Magistral" w:eastAsia="Times New Roman" w:hAnsi="Magistral" w:cs="Magistral"/>
                <w:sz w:val="28"/>
                <w:szCs w:val="28"/>
              </w:rPr>
              <w:t>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15-17 ч.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Консультации.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5F78B5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Евгения</w:t>
            </w:r>
          </w:p>
          <w:p w:rsidR="005353AE" w:rsidRPr="005F78B5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8"/>
                <w:szCs w:val="28"/>
              </w:rPr>
            </w:pPr>
            <w:r w:rsidRPr="005F78B5">
              <w:rPr>
                <w:rFonts w:ascii="Magistral" w:eastAsia="Times New Roman" w:hAnsi="Magistral" w:cs="Magistral"/>
                <w:sz w:val="28"/>
                <w:szCs w:val="28"/>
              </w:rPr>
              <w:t>Михайлова</w:t>
            </w:r>
          </w:p>
        </w:tc>
      </w:tr>
    </w:tbl>
    <w:p w:rsidR="005353AE" w:rsidRPr="005F78B5" w:rsidRDefault="009F6C51">
      <w:pPr>
        <w:rPr>
          <w:rFonts w:ascii="Magistral" w:eastAsia="Calibri" w:hAnsi="Magistral" w:cs="Magistral"/>
        </w:rPr>
      </w:pPr>
      <w:r w:rsidRPr="005628CB">
        <w:rPr>
          <w:rFonts w:ascii="Magistral" w:eastAsia="Calibri" w:hAnsi="Magistral" w:cs="Magistral"/>
        </w:rPr>
        <w:t xml:space="preserve"> </w:t>
      </w:r>
    </w:p>
    <w:sectPr w:rsidR="005353AE" w:rsidRPr="005F78B5" w:rsidSect="005F78B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gistral">
    <w:altName w:val="Courier New"/>
    <w:charset w:val="CC"/>
    <w:family w:val="auto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016"/>
    <w:rsid w:val="0005754C"/>
    <w:rsid w:val="00123F77"/>
    <w:rsid w:val="00193A85"/>
    <w:rsid w:val="00227E09"/>
    <w:rsid w:val="00370C9D"/>
    <w:rsid w:val="0043765C"/>
    <w:rsid w:val="00440102"/>
    <w:rsid w:val="0048420A"/>
    <w:rsid w:val="004B447E"/>
    <w:rsid w:val="005353AE"/>
    <w:rsid w:val="00552940"/>
    <w:rsid w:val="005628CB"/>
    <w:rsid w:val="005F78B5"/>
    <w:rsid w:val="006668C3"/>
    <w:rsid w:val="007173BE"/>
    <w:rsid w:val="007800F0"/>
    <w:rsid w:val="007B6FEC"/>
    <w:rsid w:val="008F28AC"/>
    <w:rsid w:val="0092664A"/>
    <w:rsid w:val="009F6C51"/>
    <w:rsid w:val="00BC1AD4"/>
    <w:rsid w:val="00C1518D"/>
    <w:rsid w:val="00CA3185"/>
    <w:rsid w:val="00DE3016"/>
    <w:rsid w:val="00E81D2E"/>
    <w:rsid w:val="00F464D7"/>
    <w:rsid w:val="00F76459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Реклама</cp:lastModifiedBy>
  <cp:revision>13</cp:revision>
  <dcterms:created xsi:type="dcterms:W3CDTF">2015-04-15T08:44:00Z</dcterms:created>
  <dcterms:modified xsi:type="dcterms:W3CDTF">2018-04-03T14:37:00Z</dcterms:modified>
</cp:coreProperties>
</file>